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w2tivp8che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Претензия к ИП Маилян Кристине Артуровне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Кому: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Индивидуальному предпринимателю Маилян К.А.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ИНН: 263593304224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ОГРНИП: 321265100173724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Юридический адрес: 357202, г. Минеральные Воды, ул. Железнодорожная, д. 1, кв. 4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кого: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[ФИО]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[Адрес проживания]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[Email, телефон]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Претензия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[ФИО], обнаружил(а) регулярные списания денежных средств с моей банковской карты в пользу вашего сервиса (сайта brozaem.ru). При этом: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 момент списания я не был(а) ознакомлен(а) с условиями оферты;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сайте отсутствуют контактные данные, личный кабинет и возможность управления подпиской;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Услуга, за которую удерживаются средства, фактически не была оказана;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Информация о стоимости и периодичности списаний предоставлена ненадлежащим образом, что нарушает мои права как потребителя.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</w:t>
      </w:r>
      <w:r w:rsidDel="00000000" w:rsidR="00000000" w:rsidRPr="00000000">
        <w:rPr>
          <w:b w:val="1"/>
          <w:rtl w:val="0"/>
        </w:rPr>
        <w:t xml:space="preserve">Закона РФ «О защите прав потребителей» № 2300-1</w:t>
      </w:r>
      <w:r w:rsidDel="00000000" w:rsidR="00000000" w:rsidRPr="00000000">
        <w:rPr>
          <w:rtl w:val="0"/>
        </w:rPr>
        <w:t xml:space="preserve">, в частности статей 10, 12 и 16, прошу: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Прекратить все списания средств с моей банковской карты;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полные условия публичной оферты, с указанием стоимости и периодичности списаний;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незаконно списанные средства;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Прекратить обработку и уничтожить мои персональные данные;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в течение 10 календарных дней с момента получения данной претензии.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игнорирования требований, оставляю за собой право обратиться в </w:t>
      </w:r>
      <w:r w:rsidDel="00000000" w:rsidR="00000000" w:rsidRPr="00000000">
        <w:rPr>
          <w:b w:val="1"/>
          <w:rtl w:val="0"/>
        </w:rPr>
        <w:t xml:space="preserve">Роспотребнадзор, прокуратуру и суд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Дата: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Подпись:</w:t>
      </w:r>
    </w:p>
    <w:p w:rsidR="00000000" w:rsidDel="00000000" w:rsidP="00000000" w:rsidRDefault="00000000" w:rsidRPr="00000000" w14:paraId="0000001A">
      <w:pPr>
        <w:rPr>
          <w:b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ufggeugbgzb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 Жалоба в Роспотребнадзор (образец для онлайн-формы)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Куда:</w:t>
      </w:r>
      <w:r w:rsidDel="00000000" w:rsidR="00000000" w:rsidRPr="00000000">
        <w:rPr>
          <w:rtl w:val="0"/>
        </w:rPr>
        <w:t xml:space="preserve"> Роспотребнадзор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От кого:</w:t>
      </w:r>
      <w:r w:rsidDel="00000000" w:rsidR="00000000" w:rsidRPr="00000000">
        <w:rPr>
          <w:rtl w:val="0"/>
        </w:rPr>
        <w:t xml:space="preserve"> [ФИО, адрес, телефон, email]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Жалоба на действия сервиса brozaem.ru (ИП Маилян К.А.)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Уважаемые сотрудники Роспотребнадзора,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провести проверку в отношении онлайн-сервиса brozaem.ru, оператором которого является ИП Маилян Кристина Артуровна (ИНН: 263593304224, ОГРНИП: 321265100173724).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Суть проблемы: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 моего счёта регулярно списываются средства в пользу данного сервиса, без моего согласия и без предоставления услуг.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сайте отсутствует оферта, контактные данные и возможность отключения подписки.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Информация об услуге, её стоимости и условиях — отсутствует либо скрыта.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Услуги не оказывались, подписка подключена без явного подтверждения.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действия нарушают ст. 10 и 16 Закона «О защите прав потребителей». Я направил(а) письменную претензию, но ответа не получил(а).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Проверить деятельность указанного ИП;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Принять меры в рамках компетенции;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Уведомить меня о результатах рассмотрения жалобы.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Скриншоты сайта;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из банка;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претензии.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Дата: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Подпись:</w:t>
      </w:r>
    </w:p>
    <w:p w:rsidR="00000000" w:rsidDel="00000000" w:rsidP="00000000" w:rsidRDefault="00000000" w:rsidRPr="00000000" w14:paraId="00000032">
      <w:pPr>
        <w:rPr>
          <w:b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dm8gzayymp6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3. Иск в суд о защите прав потребителя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 [название мирового суда по месту жительства или месту регистрации ИП]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Истец: [ФИО, адрес, телефон, email]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Ответчик: ИП Маилян Кристина Артуровна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ИНН: 263593304224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ОГРНИП: 321265100173724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357202, г. Минеральные Воды, ул. Железнодорожная, д. 1, кв. 4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 защите прав потребителя и возврате денежных средств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[дата] с моей банковской карты начали регулярно списываться денежные средства в пользу онлайн-сервиса brozaem.ru. При этом: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 не давал(а) согласие на подключение подписки;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Оферта и информация о подписке мне не были представлены;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 сайте отсутствуют контактные данные и возможность отказаться от услуги;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Услуги, за которые списывались средства, мне не оказывались.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направил(а) претензию ответчику (копия прилагается), однако ответа не получил(а), действия по возврату средств не были предприняты.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действия нарушают </w:t>
      </w:r>
      <w:r w:rsidDel="00000000" w:rsidR="00000000" w:rsidRPr="00000000">
        <w:rPr>
          <w:b w:val="1"/>
          <w:rtl w:val="0"/>
        </w:rPr>
        <w:t xml:space="preserve">ст. 10, 12 и 16 Закона РФ «О защите прав потребителей» № 2300-1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 суд: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Обязать ответчика вернуть незаконно списанные средства в размере [указать сумму] рублей;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Взыскать неустойку в размере 1% за каждый день просрочки;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Взыскать компенсацию морального вреда в размере [указать сумму, например, 5 000 руб.];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Взыскать штраф в размере 50% от присужденной суммы, в связи с отказом удовлетворить требования добровольно (ст. 13 закона № 2300-1).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Приложения: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Копия искового заявления;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банка с операциями;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Претензия и подтверждение отправки;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сайта;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Дата: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Подпись: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