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Старшему судебному приставу [название отдела ФССП]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 [ФИО, адрес, телефон]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Жалоба на постановление/действия судебного пристава-исполнителя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По исполнительному производству № ___ от __.__.____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Судебный пристав-исполнитель: [ФИО]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судебным приставом было вынесено постановление / совершены действия: [конкретное описание].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Считаю данное постановление/действия незаконными по следующим основаниям: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[Ссылки на нарушенные статьи закона, конкретные факты]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отменить постановление / признать действия незаконными и возместить причиненный ущерб в размере ___ рублей.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 копии документов, подтверждающих нарушение.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__________                                           Подпись 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